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C519A7" w:rsidRDefault="008171D4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FB1238" w:rsidRDefault="00EA7896" w:rsidP="00FB1238">
      <w:pPr>
        <w:spacing w:after="200" w:line="360" w:lineRule="auto"/>
        <w:jc w:val="both"/>
        <w:rPr>
          <w:rFonts w:ascii="Times New Roman" w:hAnsi="Times New Roman"/>
        </w:rPr>
      </w:pPr>
      <w:r w:rsidRPr="00FB1238">
        <w:rPr>
          <w:rFonts w:ascii="Times New Roman" w:hAnsi="Times New Roman"/>
        </w:rPr>
        <w:t xml:space="preserve">Αφού έλαβα γνώση της πρόσκλησης και των λοιπών όρων και συνθηκών </w:t>
      </w:r>
      <w:r w:rsidR="00FB1238" w:rsidRPr="00FB1238">
        <w:rPr>
          <w:rFonts w:ascii="Times New Roman" w:hAnsi="Times New Roman"/>
        </w:rPr>
        <w:t>της υπηρεσίας</w:t>
      </w:r>
      <w:r w:rsidR="00DD5521" w:rsidRPr="00DD5521">
        <w:rPr>
          <w:rFonts w:ascii="Times New Roman" w:hAnsi="Times New Roman"/>
        </w:rPr>
        <w:t xml:space="preserve"> </w:t>
      </w:r>
      <w:r w:rsidRPr="00EA259B">
        <w:rPr>
          <w:rFonts w:ascii="Times New Roman" w:hAnsi="Times New Roman"/>
          <w:b/>
        </w:rPr>
        <w:t>«</w:t>
      </w:r>
      <w:r w:rsidR="00351736" w:rsidRPr="00351736">
        <w:rPr>
          <w:rFonts w:ascii="Times New Roman" w:hAnsi="Times New Roman"/>
          <w:b/>
        </w:rPr>
        <w:t>Πυροπροστασία Βιολογικού Καθαρισμού Πανεπιστημίου Πατρών</w:t>
      </w:r>
      <w:r w:rsidR="00EA259B" w:rsidRPr="00EA259B">
        <w:rPr>
          <w:rFonts w:ascii="Times New Roman" w:eastAsia="Times New Roman" w:hAnsi="Times New Roman"/>
          <w:b/>
          <w:lang w:eastAsia="el-GR"/>
        </w:rPr>
        <w:t>» (ΚΩΔ: ΤΚΠΣ-</w:t>
      </w:r>
      <w:r w:rsidR="00351736">
        <w:rPr>
          <w:rFonts w:ascii="Times New Roman" w:eastAsia="Times New Roman" w:hAnsi="Times New Roman"/>
          <w:b/>
          <w:lang w:eastAsia="el-GR"/>
        </w:rPr>
        <w:t>50</w:t>
      </w:r>
      <w:r w:rsidR="00EA259B" w:rsidRPr="00EA259B">
        <w:rPr>
          <w:rFonts w:ascii="Times New Roman" w:eastAsia="Times New Roman" w:hAnsi="Times New Roman"/>
          <w:b/>
          <w:lang w:eastAsia="el-GR"/>
        </w:rPr>
        <w:t>)</w:t>
      </w:r>
      <w:r w:rsidRPr="00EA259B">
        <w:rPr>
          <w:rFonts w:ascii="Times New Roman" w:eastAsia="Times New Roman" w:hAnsi="Times New Roman"/>
          <w:b/>
        </w:rPr>
        <w:t>»</w:t>
      </w:r>
      <w:r w:rsidRPr="00EA259B">
        <w:rPr>
          <w:rFonts w:ascii="Times New Roman" w:hAnsi="Times New Roman"/>
        </w:rPr>
        <w:t xml:space="preserve">, αποδέχομαι όλα αυτά πλήρως, υποβάλλω την παρούσα προσφορά και δηλώνω ότι αναλαμβάνω την </w:t>
      </w:r>
      <w:r w:rsidRPr="00FB1238">
        <w:rPr>
          <w:rFonts w:ascii="Times New Roman" w:hAnsi="Times New Roman"/>
        </w:rPr>
        <w:t xml:space="preserve">εκτέλεση </w:t>
      </w:r>
      <w:r w:rsidR="00FB1238" w:rsidRPr="00FB1238">
        <w:rPr>
          <w:rFonts w:ascii="Times New Roman" w:hAnsi="Times New Roman"/>
          <w:lang w:eastAsia="el-GR"/>
        </w:rPr>
        <w:t xml:space="preserve">της εν λόγω υπηρεσίας </w:t>
      </w:r>
      <w:r w:rsidRPr="00FB1238">
        <w:rPr>
          <w:rFonts w:ascii="Times New Roman" w:hAnsi="Times New Roman"/>
        </w:rPr>
        <w:t>με</w:t>
      </w:r>
      <w:r w:rsidR="00EA259B">
        <w:rPr>
          <w:rFonts w:ascii="Times New Roman" w:hAnsi="Times New Roman"/>
        </w:rPr>
        <w:t xml:space="preserve"> ενιαία </w:t>
      </w:r>
      <w:r w:rsidR="00FB1238" w:rsidRPr="00FB1238">
        <w:rPr>
          <w:rFonts w:ascii="Times New Roman" w:hAnsi="Times New Roman"/>
        </w:rPr>
        <w:t xml:space="preserve">έκπτωση </w:t>
      </w:r>
      <w:r w:rsidR="008171D4">
        <w:rPr>
          <w:rFonts w:ascii="Times New Roman" w:hAnsi="Times New Roman"/>
        </w:rPr>
        <w:t xml:space="preserve">επί </w:t>
      </w:r>
      <w:r w:rsidR="00065A06">
        <w:rPr>
          <w:rFonts w:ascii="Times New Roman" w:hAnsi="Times New Roman"/>
        </w:rPr>
        <w:t>του εγκεκριμένου προϋπολογισμού</w:t>
      </w:r>
      <w:bookmarkStart w:id="0" w:name="_GoBack"/>
      <w:bookmarkEnd w:id="0"/>
      <w:r w:rsidR="008171D4">
        <w:rPr>
          <w:rFonts w:ascii="Times New Roman" w:hAnsi="Times New Roman"/>
        </w:rPr>
        <w:t xml:space="preserve"> όπως στον παρακάτω πίνακα:</w:t>
      </w:r>
    </w:p>
    <w:tbl>
      <w:tblPr>
        <w:tblStyle w:val="TableNormal1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134"/>
        <w:gridCol w:w="1559"/>
        <w:gridCol w:w="1559"/>
        <w:gridCol w:w="1701"/>
      </w:tblGrid>
      <w:tr w:rsidR="008171D4" w:rsidRPr="00604DAF" w:rsidTr="008171D4">
        <w:trPr>
          <w:trHeight w:val="855"/>
        </w:trPr>
        <w:tc>
          <w:tcPr>
            <w:tcW w:w="709" w:type="dxa"/>
            <w:vAlign w:val="center"/>
          </w:tcPr>
          <w:p w:rsidR="008171D4" w:rsidRPr="00604DAF" w:rsidRDefault="008171D4" w:rsidP="008171D4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5"/>
              </w:rPr>
              <w:t>Α/Α</w:t>
            </w:r>
          </w:p>
        </w:tc>
        <w:tc>
          <w:tcPr>
            <w:tcW w:w="2835" w:type="dxa"/>
            <w:vAlign w:val="center"/>
          </w:tcPr>
          <w:p w:rsidR="008171D4" w:rsidRPr="00604DAF" w:rsidRDefault="008171D4" w:rsidP="008171D4">
            <w:pPr>
              <w:ind w:left="36"/>
              <w:jc w:val="center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2"/>
              </w:rPr>
              <w:t>ΠΕΡΙΓΡΑΦΗ</w:t>
            </w:r>
          </w:p>
        </w:tc>
        <w:tc>
          <w:tcPr>
            <w:tcW w:w="1134" w:type="dxa"/>
            <w:vAlign w:val="center"/>
          </w:tcPr>
          <w:p w:rsidR="008171D4" w:rsidRPr="00604DAF" w:rsidRDefault="008171D4" w:rsidP="008171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Ποσότητ</w:t>
            </w:r>
            <w:proofErr w:type="spellEnd"/>
            <w:r w:rsidRPr="00604DAF">
              <w:rPr>
                <w:rFonts w:ascii="Times New Roman" w:hAnsi="Times New Roman"/>
                <w:b/>
                <w:spacing w:val="-2"/>
              </w:rPr>
              <w:t>α</w:t>
            </w:r>
          </w:p>
        </w:tc>
        <w:tc>
          <w:tcPr>
            <w:tcW w:w="1559" w:type="dxa"/>
            <w:vAlign w:val="center"/>
          </w:tcPr>
          <w:p w:rsidR="008171D4" w:rsidRPr="00604DAF" w:rsidRDefault="008171D4" w:rsidP="008171D4">
            <w:pPr>
              <w:spacing w:before="20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lang w:val="el-GR"/>
              </w:rPr>
              <w:t>Προϋπολογισμός</w:t>
            </w:r>
            <w:r w:rsidRPr="00604DAF">
              <w:rPr>
                <w:rFonts w:ascii="Times New Roman" w:hAnsi="Times New Roman"/>
                <w:b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2"/>
              </w:rPr>
              <w:t>(€)</w:t>
            </w:r>
          </w:p>
        </w:tc>
        <w:tc>
          <w:tcPr>
            <w:tcW w:w="1559" w:type="dxa"/>
            <w:vAlign w:val="center"/>
          </w:tcPr>
          <w:p w:rsidR="008171D4" w:rsidRPr="008171D4" w:rsidRDefault="008171D4" w:rsidP="008171D4">
            <w:pPr>
              <w:spacing w:before="203" w:line="247" w:lineRule="auto"/>
              <w:ind w:right="43"/>
              <w:jc w:val="center"/>
              <w:rPr>
                <w:rFonts w:ascii="Times New Roman" w:hAnsi="Times New Roman"/>
                <w:b/>
                <w:spacing w:val="-2"/>
                <w:lang w:val="el-GR"/>
              </w:rPr>
            </w:pPr>
            <w:r>
              <w:rPr>
                <w:rFonts w:ascii="Times New Roman" w:hAnsi="Times New Roman"/>
                <w:b/>
                <w:spacing w:val="-2"/>
                <w:lang w:val="el-GR"/>
              </w:rPr>
              <w:t>Προσφορά (έκπτωση %)</w:t>
            </w:r>
          </w:p>
        </w:tc>
        <w:tc>
          <w:tcPr>
            <w:tcW w:w="1701" w:type="dxa"/>
            <w:vAlign w:val="center"/>
          </w:tcPr>
          <w:p w:rsidR="008171D4" w:rsidRPr="008171D4" w:rsidRDefault="008171D4" w:rsidP="008171D4">
            <w:pPr>
              <w:spacing w:before="203" w:line="247" w:lineRule="auto"/>
              <w:ind w:left="25" w:right="43"/>
              <w:jc w:val="center"/>
              <w:rPr>
                <w:rFonts w:ascii="Times New Roman" w:hAnsi="Times New Roman"/>
                <w:b/>
                <w:spacing w:val="-2"/>
                <w:lang w:val="el-GR"/>
              </w:rPr>
            </w:pPr>
            <w:r>
              <w:rPr>
                <w:rFonts w:ascii="Times New Roman" w:hAnsi="Times New Roman"/>
                <w:b/>
                <w:spacing w:val="-2"/>
                <w:lang w:val="el-GR"/>
              </w:rPr>
              <w:t>Προσφορά</w:t>
            </w:r>
            <w:r w:rsidRPr="00604DAF">
              <w:rPr>
                <w:rFonts w:ascii="Times New Roman" w:hAnsi="Times New Roman"/>
                <w:b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4"/>
              </w:rPr>
              <w:t>(€)</w:t>
            </w:r>
          </w:p>
        </w:tc>
      </w:tr>
      <w:tr w:rsidR="008171D4" w:rsidRPr="00604DAF" w:rsidTr="008171D4">
        <w:trPr>
          <w:trHeight w:val="915"/>
        </w:trPr>
        <w:tc>
          <w:tcPr>
            <w:tcW w:w="709" w:type="dxa"/>
          </w:tcPr>
          <w:p w:rsidR="008171D4" w:rsidRPr="00604DAF" w:rsidRDefault="008171D4" w:rsidP="008171D4">
            <w:pPr>
              <w:spacing w:before="114"/>
              <w:ind w:left="34" w:right="3"/>
              <w:jc w:val="center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5"/>
              </w:rPr>
              <w:t>1.</w:t>
            </w:r>
          </w:p>
        </w:tc>
        <w:tc>
          <w:tcPr>
            <w:tcW w:w="2835" w:type="dxa"/>
          </w:tcPr>
          <w:p w:rsidR="008171D4" w:rsidRPr="00351736" w:rsidRDefault="00351736" w:rsidP="008171D4">
            <w:pPr>
              <w:spacing w:before="3" w:line="249" w:lineRule="exact"/>
              <w:ind w:left="127"/>
              <w:rPr>
                <w:rFonts w:ascii="Times New Roman" w:hAnsi="Times New Roman"/>
                <w:lang w:val="el-GR"/>
              </w:rPr>
            </w:pPr>
            <w:r w:rsidRPr="00351736">
              <w:rPr>
                <w:rFonts w:ascii="Times New Roman" w:hAnsi="Times New Roman"/>
                <w:lang w:val="el-GR"/>
              </w:rPr>
              <w:t>Πυροπροστασία Βιολογικού Καθαρισμού Πανεπιστημίου Πατρών</w:t>
            </w:r>
          </w:p>
        </w:tc>
        <w:tc>
          <w:tcPr>
            <w:tcW w:w="1134" w:type="dxa"/>
          </w:tcPr>
          <w:p w:rsidR="008171D4" w:rsidRPr="008171D4" w:rsidRDefault="008171D4" w:rsidP="008171D4">
            <w:pPr>
              <w:ind w:left="139" w:right="139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1</w:t>
            </w:r>
          </w:p>
        </w:tc>
        <w:tc>
          <w:tcPr>
            <w:tcW w:w="1559" w:type="dxa"/>
          </w:tcPr>
          <w:p w:rsidR="008171D4" w:rsidRPr="00604DAF" w:rsidRDefault="00351736" w:rsidP="008171D4">
            <w:pPr>
              <w:spacing w:before="114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351736">
              <w:rPr>
                <w:rFonts w:ascii="Times New Roman" w:hAnsi="Times New Roman"/>
                <w:b/>
              </w:rPr>
              <w:t>25.000,00</w:t>
            </w:r>
          </w:p>
        </w:tc>
        <w:tc>
          <w:tcPr>
            <w:tcW w:w="1559" w:type="dxa"/>
          </w:tcPr>
          <w:p w:rsidR="008171D4" w:rsidRPr="00604DAF" w:rsidRDefault="008171D4" w:rsidP="008171D4">
            <w:pPr>
              <w:spacing w:before="11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11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604DAF" w:rsidRDefault="008171D4" w:rsidP="008171D4">
            <w:pPr>
              <w:spacing w:before="84"/>
              <w:ind w:right="43"/>
              <w:jc w:val="right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2"/>
              </w:rPr>
              <w:t>Δαπ</w:t>
            </w: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άνη</w:t>
            </w:r>
            <w:proofErr w:type="spellEnd"/>
          </w:p>
        </w:tc>
        <w:tc>
          <w:tcPr>
            <w:tcW w:w="1559" w:type="dxa"/>
          </w:tcPr>
          <w:p w:rsidR="008171D4" w:rsidRPr="00604DAF" w:rsidRDefault="00351736" w:rsidP="008171D4">
            <w:pPr>
              <w:spacing w:before="84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351736">
              <w:rPr>
                <w:rFonts w:ascii="Times New Roman" w:hAnsi="Times New Roman"/>
                <w:b/>
              </w:rPr>
              <w:t>25.000,00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8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8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604DAF" w:rsidRDefault="008171D4" w:rsidP="008171D4">
            <w:pPr>
              <w:spacing w:before="83"/>
              <w:ind w:right="43"/>
              <w:jc w:val="right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</w:rPr>
              <w:t>ΦΠΑ</w:t>
            </w:r>
            <w:r w:rsidRPr="00604DAF">
              <w:rPr>
                <w:rFonts w:ascii="Times New Roman" w:hAnsi="Times New Roman"/>
                <w:b/>
                <w:spacing w:val="12"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5"/>
              </w:rPr>
              <w:t>24%</w:t>
            </w:r>
          </w:p>
        </w:tc>
        <w:tc>
          <w:tcPr>
            <w:tcW w:w="1559" w:type="dxa"/>
          </w:tcPr>
          <w:p w:rsidR="008171D4" w:rsidRPr="00604DAF" w:rsidRDefault="00351736" w:rsidP="008171D4">
            <w:pPr>
              <w:spacing w:before="83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351736">
              <w:rPr>
                <w:rFonts w:ascii="Times New Roman" w:hAnsi="Times New Roman"/>
                <w:b/>
              </w:rPr>
              <w:t>6.000,00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83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83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604DAF" w:rsidRDefault="008171D4" w:rsidP="008171D4">
            <w:pPr>
              <w:spacing w:before="98"/>
              <w:ind w:left="70" w:right="43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604DAF">
              <w:rPr>
                <w:rFonts w:ascii="Times New Roman" w:hAnsi="Times New Roman"/>
                <w:b/>
              </w:rPr>
              <w:t>Συνολική</w:t>
            </w:r>
            <w:proofErr w:type="spellEnd"/>
            <w:r>
              <w:rPr>
                <w:rFonts w:ascii="Times New Roman" w:hAnsi="Times New Roman"/>
                <w:b/>
                <w:spacing w:val="17"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2"/>
              </w:rPr>
              <w:t>Δαπ</w:t>
            </w: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άνη</w:t>
            </w:r>
            <w:proofErr w:type="spellEnd"/>
          </w:p>
        </w:tc>
        <w:tc>
          <w:tcPr>
            <w:tcW w:w="1559" w:type="dxa"/>
          </w:tcPr>
          <w:p w:rsidR="008171D4" w:rsidRPr="00604DAF" w:rsidRDefault="00351736" w:rsidP="008171D4">
            <w:pPr>
              <w:spacing w:before="98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351736">
              <w:rPr>
                <w:rFonts w:ascii="Times New Roman" w:hAnsi="Times New Roman"/>
                <w:b/>
              </w:rPr>
              <w:t>31.000,00€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98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98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171D4" w:rsidRPr="00EA259B" w:rsidRDefault="008171D4" w:rsidP="00EA259B">
      <w:pPr>
        <w:spacing w:after="200" w:line="360" w:lineRule="auto"/>
        <w:jc w:val="both"/>
        <w:rPr>
          <w:rFonts w:ascii="Times New Roman" w:hAnsi="Times New Roman"/>
        </w:rPr>
      </w:pPr>
    </w:p>
    <w:p w:rsidR="00DD5521" w:rsidRPr="00DD5521" w:rsidRDefault="00DD5521" w:rsidP="00DD5521">
      <w:pPr>
        <w:tabs>
          <w:tab w:val="left" w:pos="1980"/>
        </w:tabs>
        <w:spacing w:after="120"/>
        <w:ind w:left="1979" w:hanging="1980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 xml:space="preserve">Παρατηρήσεις: </w:t>
      </w:r>
      <w:r w:rsidRPr="00DD5521">
        <w:rPr>
          <w:rFonts w:ascii="Times New Roman" w:hAnsi="Times New Roman"/>
        </w:rPr>
        <w:tab/>
        <w:t xml:space="preserve">1. Η προσφορά ισχύει για  </w:t>
      </w:r>
      <w:r w:rsidR="00EA259B" w:rsidRPr="00EA259B">
        <w:rPr>
          <w:rFonts w:ascii="Times New Roman" w:hAnsi="Times New Roman"/>
        </w:rPr>
        <w:t xml:space="preserve">εκατό ογδόντα (180) </w:t>
      </w:r>
      <w:r w:rsidRPr="00DD5521">
        <w:rPr>
          <w:rFonts w:ascii="Times New Roman" w:hAnsi="Times New Roman"/>
        </w:rPr>
        <w:t>ημερολογιακές ημέρες.</w:t>
      </w:r>
    </w:p>
    <w:p w:rsidR="00DD5521" w:rsidRPr="00DD5521" w:rsidRDefault="00DD5521" w:rsidP="00DD5521">
      <w:pPr>
        <w:tabs>
          <w:tab w:val="left" w:pos="1980"/>
        </w:tabs>
        <w:spacing w:after="120"/>
        <w:ind w:left="1979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>2. Στις τιμές αυτές περιλαμβάνονται παντός είδους κρατήσεις που βαρύνουν τον ανάδοχο, πλην Φ.Π.Α.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EA259B">
        <w:rPr>
          <w:rFonts w:ascii="Times New Roman" w:eastAsia="Times New Roman" w:hAnsi="Times New Roman"/>
        </w:rPr>
        <w:t>4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F042D" w:rsidRDefault="00F13CF4" w:rsidP="00831607">
      <w:pPr>
        <w:spacing w:after="120" w:line="240" w:lineRule="auto"/>
        <w:jc w:val="center"/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065A06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065A06"/>
    <w:rsid w:val="000A1CC9"/>
    <w:rsid w:val="00321276"/>
    <w:rsid w:val="0032784D"/>
    <w:rsid w:val="0033651A"/>
    <w:rsid w:val="00351736"/>
    <w:rsid w:val="003F3C65"/>
    <w:rsid w:val="00633E7F"/>
    <w:rsid w:val="0063624C"/>
    <w:rsid w:val="007278A5"/>
    <w:rsid w:val="008171D4"/>
    <w:rsid w:val="00831607"/>
    <w:rsid w:val="0088737D"/>
    <w:rsid w:val="00AD1E95"/>
    <w:rsid w:val="00AD20BB"/>
    <w:rsid w:val="00B11EDF"/>
    <w:rsid w:val="00B23976"/>
    <w:rsid w:val="00C519A7"/>
    <w:rsid w:val="00C91E9A"/>
    <w:rsid w:val="00CC08A1"/>
    <w:rsid w:val="00CE5521"/>
    <w:rsid w:val="00D07337"/>
    <w:rsid w:val="00D330ED"/>
    <w:rsid w:val="00DD5521"/>
    <w:rsid w:val="00E05F53"/>
    <w:rsid w:val="00E7622F"/>
    <w:rsid w:val="00EA259B"/>
    <w:rsid w:val="00EA7896"/>
    <w:rsid w:val="00F13CF4"/>
    <w:rsid w:val="00F54151"/>
    <w:rsid w:val="00FB1238"/>
    <w:rsid w:val="00FB4B81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4AF2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  <w:style w:type="table" w:customStyle="1" w:styleId="TableNormal1">
    <w:name w:val="Table Normal1"/>
    <w:uiPriority w:val="2"/>
    <w:semiHidden/>
    <w:unhideWhenUsed/>
    <w:qFormat/>
    <w:rsid w:val="008171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CACF-52D3-42EA-B0BC-3C5AD87B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2022-01-13T11:49:00Z</dcterms:created>
  <dcterms:modified xsi:type="dcterms:W3CDTF">2024-06-21T05:43:00Z</dcterms:modified>
</cp:coreProperties>
</file>